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spacing w:before="240" w:line="259" w:lineRule="auto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mpact" w:cs="Impact" w:eastAsia="Impact" w:hAnsi="Impact"/>
          <w:b w:val="1"/>
          <w:bCs w:val="1"/>
          <w:color w:val="5b9bd5"/>
          <w:sz w:val="38"/>
          <w:szCs w:val="38"/>
          <w:u w:val="single"/>
          <w:rtl w:val="0"/>
        </w:rPr>
        <w:t xml:space="preserve">BISHOPTHORPE TENNIS CLUB – MEMBERSHIP FORM 2026/27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select your membership type(s) below: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14"/>
        <w:gridCol w:w="3117"/>
        <w:gridCol w:w="1417"/>
        <w:gridCol w:w="1368"/>
        <w:tblGridChange w:id="0">
          <w:tblGrid>
            <w:gridCol w:w="3114"/>
            <w:gridCol w:w="3117"/>
            <w:gridCol w:w="1417"/>
            <w:gridCol w:w="1368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Membership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(£)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£95 (£100  from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/4/2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rtl w:val="0"/>
              </w:rPr>
              <w:t xml:space="preserve">Family Membership (Two adults and any number of children (up to the age of 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rtl w:val="0"/>
              </w:rPr>
              <w:t xml:space="preserve">£210 (£2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rtl w:val="0"/>
              </w:rPr>
              <w:t xml:space="preserve"> from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rtl w:val="0"/>
              </w:rPr>
              <w:t xml:space="preserve">/4/2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Junior (under 18 at 01/04/25)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£20 (£25 from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/4/2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in full time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£35 (£40 from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/4/2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Court 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Clubhouse key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Payment method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Transfer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cheques or cash accepted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16" w:right="0" w:hanging="21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See overleaf for payment details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complete the details below.  </w:t>
        <w:br w:type="textWrapping"/>
        <w:t xml:space="preserve">For junior members, please enter the details of the primary emergency contact.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PLEASE COMPLETE ALL DETAILS VERY CLEARLY ESPECIALLY EMAIL ADDRESSES AND TEL NUMBERS!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 Member 1</w:t>
      </w:r>
    </w:p>
    <w:tbl>
      <w:tblPr>
        <w:tblStyle w:val="Table3"/>
        <w:tblW w:w="901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88"/>
        <w:gridCol w:w="8028"/>
        <w:tblGridChange w:id="0">
          <w:tblGrid>
            <w:gridCol w:w="988"/>
            <w:gridCol w:w="8028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 Member 2</w:t>
      </w:r>
    </w:p>
    <w:tbl>
      <w:tblPr>
        <w:tblStyle w:val="Table4"/>
        <w:tblW w:w="901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988"/>
        <w:gridCol w:w="8028"/>
        <w:tblGridChange w:id="0">
          <w:tblGrid>
            <w:gridCol w:w="988"/>
            <w:gridCol w:w="8028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hanging="216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Members</w:t>
      </w:r>
    </w:p>
    <w:tbl>
      <w:tblPr>
        <w:tblStyle w:val="Table5"/>
        <w:tblW w:w="9016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Emergency Contact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Any medical conditions, allergies or other information that you think we should know about: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behalf of all the above named members, I confirm that I have read and understood the Club’s policies, particularly in relation to junior members and the General Data Protection Regulation (summarised overleaf).</w:t>
      </w:r>
      <w:r w:rsidDel="00000000" w:rsidR="00000000" w:rsidRPr="00000000">
        <w:rPr>
          <w:rtl w:val="0"/>
        </w:rPr>
      </w:r>
    </w:p>
    <w:tbl>
      <w:tblPr>
        <w:tblStyle w:val="Table6"/>
        <w:tblW w:w="9020.0" w:type="dxa"/>
        <w:jc w:val="left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53"/>
        <w:gridCol w:w="4543"/>
        <w:gridCol w:w="576"/>
        <w:gridCol w:w="1648"/>
        <w:tblGridChange w:id="0">
          <w:tblGrid>
            <w:gridCol w:w="2253"/>
            <w:gridCol w:w="4543"/>
            <w:gridCol w:w="576"/>
            <w:gridCol w:w="1648"/>
          </w:tblGrid>
        </w:tblGridChange>
      </w:tblGrid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Signature of first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 Information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ayment can ONLY be made by bank transfer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Our bank details are: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Account Name: </w:t>
        <w:tab/>
        <w:t xml:space="preserve">Bishop thorpe Tennis Club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Sort Code:</w:t>
        <w:tab/>
        <w:t xml:space="preserve">09-01-53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Account No.:</w:t>
        <w:tab/>
        <w:t xml:space="preserve">19905489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Please include your name as a reference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when paying by bank transfer.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18"/>
          <w:szCs w:val="18"/>
          <w:u w:val="none"/>
          <w:shd w:fill="auto" w:val="clear"/>
          <w:vertAlign w:val="baseline"/>
          <w:rtl w:val="0"/>
        </w:rPr>
        <w:t xml:space="preserve">Please use the account name as above – ie a space between “Bishop” and “thorpe” rather than our actual name of Bishopthorpe. Our bank has mis-spelt our name.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orms can ONLY be returned electronically.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Please email your completed form to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bishopthorpetennisclub@gmail.com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Club Policies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By becoming a member of the club all members are agreeing to adhere to all policies and procedures of the Bishopthorpe tennis Club.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Children: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agree to my child taking part in activities at Bishopthorpe Tennis Club.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confirm my child will comply with the Code of Conduct (on display in the Club House).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understand that in the event of an accident or injury, the Club will make every effort to contact me and then to deal with the incident appropriately.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Club Constitution and Code of Conduct are on display in the Club House.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 comply with the General Data Protection Regulation and will only use the details you provide to contact you in relation to Club activities.  Your details will never be shared with a third party without your explicit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If you require any further information, do not hesitate to contact us on email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bishopthorpetennisclub@gmail.com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Ref: CL2/3/26</w:t>
      </w:r>
    </w:p>
    <w:sectPr>
      <w:headerReference r:id="rId9" w:type="default"/>
      <w:footerReference r:id="rId10" w:type="default"/>
      <w:pgSz w:h="16840" w:w="11900" w:orient="portrait"/>
      <w:pgMar w:bottom="1440" w:top="284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Impact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</w:rPr>
  </w:style>
  <w:style w:type="paragraph" w:styleId="Heading" w:customStyle="1">
    <w:name w:val="Heading"/>
    <w:next w:val="BodyA"/>
    <w:pPr>
      <w:keepNext w:val="1"/>
      <w:keepLines w:val="1"/>
      <w:spacing w:before="240" w:line="259" w:lineRule="auto"/>
    </w:pPr>
    <w:rPr>
      <w:rFonts w:ascii="Calibri" w:cs="Calibri" w:eastAsia="Calibri" w:hAnsi="Calibri"/>
      <w:color w:val="2e75b5"/>
      <w:sz w:val="32"/>
      <w:szCs w:val="32"/>
      <w:u w:color="2e75b5"/>
      <w:lang w:val="de-DE"/>
    </w:rPr>
  </w:style>
  <w:style w:type="paragraph" w:styleId="BodyA" w:customStyle="1">
    <w:name w:val="Body A"/>
    <w:pPr>
      <w:spacing w:after="160" w:line="259" w:lineRule="auto"/>
    </w:pPr>
    <w:rPr>
      <w:rFonts w:ascii="Calibri" w:cs="Calibri" w:eastAsia="Calibri" w:hAnsi="Calibri"/>
      <w:color w:val="000000"/>
      <w:sz w:val="22"/>
      <w:szCs w:val="22"/>
      <w:u w:color="000000"/>
      <w:lang w:val="de-DE"/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color w:val="0563c1"/>
      <w:sz w:val="18"/>
      <w:szCs w:val="18"/>
      <w:u w:color="0563c1" w:val="single"/>
      <w:lang w:val="en-US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shopthorpetennisclub@gmail.com" TargetMode="External"/><Relationship Id="rId8" Type="http://schemas.openxmlformats.org/officeDocument/2006/relationships/hyperlink" Target="mailto:bishopthorpetennisclub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l4kdIrEi7pAO5/pCqLRUuE3TA==">CgMxLjA4AHIhMWFtTDJTQW9HeVFnT0ozSHo4Q05vaVpmLUdGZDV6SFJ5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2026-02-23T20:23:00Z</dcterms:created>
  <dc:creator>David Moore</dc:creator>
</cp:coreProperties>
</file>